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1A" w:rsidRPr="002C0A1A" w:rsidRDefault="00E4180F" w:rsidP="00E4180F">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r w:rsidRPr="00E4180F">
        <w:rPr>
          <w:rFonts w:ascii="Calibri" w:eastAsia="Calibri" w:hAnsi="Calibri" w:cs="Times New Roman"/>
          <w:noProof/>
          <w:sz w:val="20"/>
          <w:lang w:eastAsia="ru-RU"/>
        </w:rPr>
        <w:drawing>
          <wp:inline distT="0" distB="0" distL="0" distR="0" wp14:anchorId="6BC97759" wp14:editId="01C9019B">
            <wp:extent cx="685800" cy="790575"/>
            <wp:effectExtent l="0" t="0" r="0" b="9525"/>
            <wp:docPr id="1" name="Рисунок 1" descr="IM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2C0A1A" w:rsidRDefault="002C0A1A" w:rsidP="002C0A1A">
      <w:pPr>
        <w:shd w:val="clear" w:color="auto" w:fill="FFFFFF"/>
        <w:spacing w:after="0" w:line="259" w:lineRule="atLeast"/>
        <w:jc w:val="center"/>
        <w:textAlignment w:val="baseline"/>
        <w:rPr>
          <w:rFonts w:ascii="Georgia" w:eastAsia="Times New Roman" w:hAnsi="Georgia" w:cs="Times New Roman"/>
          <w:b/>
          <w:bCs/>
          <w:color w:val="000000"/>
          <w:sz w:val="23"/>
          <w:szCs w:val="23"/>
          <w:bdr w:val="none" w:sz="0" w:space="0" w:color="auto" w:frame="1"/>
          <w:lang w:eastAsia="ru-RU"/>
        </w:rPr>
      </w:pPr>
      <w:r w:rsidRPr="002C0A1A">
        <w:rPr>
          <w:rFonts w:ascii="Georgia" w:eastAsia="Times New Roman" w:hAnsi="Georgia" w:cs="Times New Roman"/>
          <w:b/>
          <w:bCs/>
          <w:color w:val="000000"/>
          <w:sz w:val="23"/>
          <w:szCs w:val="23"/>
          <w:bdr w:val="none" w:sz="0" w:space="0" w:color="auto" w:frame="1"/>
          <w:lang w:eastAsia="ru-RU"/>
        </w:rPr>
        <w:t>ПОСТАНОВЛЕНИЕ</w:t>
      </w:r>
    </w:p>
    <w:p w:rsidR="00FD7BAD" w:rsidRPr="002C0A1A" w:rsidRDefault="00FD7BAD" w:rsidP="002C0A1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p>
    <w:p w:rsidR="002C0A1A" w:rsidRDefault="00B03214" w:rsidP="008A2D4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Pr>
          <w:rFonts w:ascii="Georgia" w:eastAsia="Times New Roman" w:hAnsi="Georgia" w:cs="Times New Roman"/>
          <w:b/>
          <w:bCs/>
          <w:color w:val="000000"/>
          <w:sz w:val="23"/>
          <w:szCs w:val="23"/>
          <w:bdr w:val="none" w:sz="0" w:space="0" w:color="auto" w:frame="1"/>
          <w:lang w:eastAsia="ru-RU"/>
        </w:rPr>
        <w:t>Администрация</w:t>
      </w:r>
      <w:r w:rsidR="002C0A1A" w:rsidRPr="002C0A1A">
        <w:rPr>
          <w:rFonts w:ascii="Georgia" w:eastAsia="Times New Roman" w:hAnsi="Georgia" w:cs="Times New Roman"/>
          <w:b/>
          <w:bCs/>
          <w:color w:val="000000"/>
          <w:sz w:val="23"/>
          <w:szCs w:val="23"/>
          <w:bdr w:val="none" w:sz="0" w:space="0" w:color="auto" w:frame="1"/>
          <w:lang w:eastAsia="ru-RU"/>
        </w:rPr>
        <w:t xml:space="preserve"> муниципального образования</w:t>
      </w:r>
    </w:p>
    <w:p w:rsidR="008A2D4A" w:rsidRDefault="008A2D4A" w:rsidP="008A2D4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Красноозерное сельское поселение муниципального образования</w:t>
      </w:r>
    </w:p>
    <w:p w:rsidR="008A2D4A" w:rsidRPr="002C0A1A" w:rsidRDefault="008A2D4A" w:rsidP="008A2D4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Приозерский муниципальный район Ленинградской области</w:t>
      </w:r>
    </w:p>
    <w:p w:rsid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w:t>
      </w:r>
    </w:p>
    <w:p w:rsidR="008A2D4A" w:rsidRDefault="00B03214"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От 26 марта 2014 года № 58</w:t>
      </w:r>
    </w:p>
    <w:p w:rsidR="00B03214" w:rsidRDefault="00B03214"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p>
    <w:p w:rsidR="008A2D4A" w:rsidRDefault="008A2D4A" w:rsidP="008A2D4A">
      <w:pPr>
        <w:shd w:val="clear" w:color="auto" w:fill="FFFFFF"/>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Об Общественном совете по профилактике</w:t>
      </w:r>
    </w:p>
    <w:p w:rsidR="008A2D4A" w:rsidRDefault="008A2D4A" w:rsidP="008A2D4A">
      <w:pPr>
        <w:shd w:val="clear" w:color="auto" w:fill="FFFFFF"/>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коррупции в муниципальном образовании</w:t>
      </w:r>
    </w:p>
    <w:p w:rsidR="008A2D4A" w:rsidRDefault="008A2D4A" w:rsidP="008A2D4A">
      <w:pPr>
        <w:shd w:val="clear" w:color="auto" w:fill="FFFFFF"/>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Красноозерное сельское поселение.</w:t>
      </w:r>
    </w:p>
    <w:p w:rsidR="008A2D4A" w:rsidRPr="002C0A1A" w:rsidRDefault="008A2D4A" w:rsidP="008A2D4A">
      <w:pPr>
        <w:shd w:val="clear" w:color="auto" w:fill="FFFFFF"/>
        <w:spacing w:after="0" w:line="259" w:lineRule="atLeast"/>
        <w:jc w:val="both"/>
        <w:textAlignment w:val="baseline"/>
        <w:rPr>
          <w:rFonts w:ascii="Georgia" w:eastAsia="Times New Roman" w:hAnsi="Georgia" w:cs="Times New Roman"/>
          <w:color w:val="000000"/>
          <w:sz w:val="23"/>
          <w:szCs w:val="23"/>
          <w:lang w:eastAsia="ru-RU"/>
        </w:rPr>
      </w:pPr>
    </w:p>
    <w:p w:rsidR="002C0A1A" w:rsidRPr="002C0A1A" w:rsidRDefault="002C0A1A" w:rsidP="002C0A1A">
      <w:pPr>
        <w:spacing w:after="0" w:line="240" w:lineRule="auto"/>
        <w:textAlignment w:val="baseline"/>
        <w:rPr>
          <w:rFonts w:ascii="Times New Roman" w:eastAsia="Times New Roman" w:hAnsi="Times New Roman" w:cs="Times New Roman"/>
          <w:sz w:val="23"/>
          <w:szCs w:val="23"/>
          <w:lang w:eastAsia="ru-RU"/>
        </w:rPr>
      </w:pPr>
      <w:r w:rsidRPr="002C0A1A">
        <w:rPr>
          <w:rFonts w:ascii="Georgia" w:eastAsia="Times New Roman" w:hAnsi="Georgia" w:cs="Times New Roman"/>
          <w:color w:val="000000"/>
          <w:sz w:val="23"/>
          <w:szCs w:val="23"/>
          <w:shd w:val="clear" w:color="auto" w:fill="FFFFFF"/>
          <w:lang w:eastAsia="ru-RU"/>
        </w:rPr>
        <w:t> </w:t>
      </w:r>
    </w:p>
    <w:p w:rsidR="002C0A1A" w:rsidRPr="002C0A1A" w:rsidRDefault="00E4180F"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w:t>
      </w:r>
      <w:r w:rsidR="002C0A1A" w:rsidRPr="002C0A1A">
        <w:rPr>
          <w:rFonts w:ascii="Georgia" w:eastAsia="Times New Roman" w:hAnsi="Georgia" w:cs="Times New Roman"/>
          <w:color w:val="000000"/>
          <w:sz w:val="23"/>
          <w:szCs w:val="23"/>
          <w:lang w:eastAsia="ru-RU"/>
        </w:rPr>
        <w:t xml:space="preserve">В целях совершенствования мер по профилактике коррупции в муниципальном образовании </w:t>
      </w:r>
      <w:r>
        <w:rPr>
          <w:rFonts w:ascii="Georgia" w:eastAsia="Times New Roman" w:hAnsi="Georgia" w:cs="Times New Roman"/>
          <w:color w:val="000000"/>
          <w:sz w:val="23"/>
          <w:szCs w:val="23"/>
          <w:lang w:eastAsia="ru-RU"/>
        </w:rPr>
        <w:t>Красноозерное сельское поселение МО Приозерский муниципальный район Ленинградской области</w:t>
      </w:r>
      <w:r w:rsidR="002C0A1A" w:rsidRPr="002C0A1A">
        <w:rPr>
          <w:rFonts w:ascii="Georgia" w:eastAsia="Times New Roman" w:hAnsi="Georgia" w:cs="Times New Roman"/>
          <w:color w:val="000000"/>
          <w:sz w:val="23"/>
          <w:szCs w:val="23"/>
          <w:lang w:eastAsia="ru-RU"/>
        </w:rPr>
        <w:t>,</w:t>
      </w:r>
      <w:r>
        <w:rPr>
          <w:rFonts w:ascii="Georgia" w:eastAsia="Times New Roman" w:hAnsi="Georgia" w:cs="Times New Roman"/>
          <w:color w:val="000000"/>
          <w:sz w:val="23"/>
          <w:szCs w:val="23"/>
          <w:lang w:eastAsia="ru-RU"/>
        </w:rPr>
        <w:t xml:space="preserve"> по</w:t>
      </w:r>
      <w:r w:rsidR="002C0A1A" w:rsidRPr="002C0A1A">
        <w:rPr>
          <w:rFonts w:ascii="Georgia" w:eastAsia="Times New Roman" w:hAnsi="Georgia" w:cs="Times New Roman"/>
          <w:color w:val="000000"/>
          <w:sz w:val="23"/>
          <w:szCs w:val="23"/>
          <w:lang w:eastAsia="ru-RU"/>
        </w:rPr>
        <w:t xml:space="preserve"> устранению причин и условий, порождающих коррупцию:</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1. Создать Общественный совет по профилактике коррупции в муниципальном образовании</w:t>
      </w:r>
      <w:r w:rsidR="00E4180F">
        <w:rPr>
          <w:rFonts w:ascii="Georgia" w:eastAsia="Times New Roman" w:hAnsi="Georgia" w:cs="Times New Roman"/>
          <w:color w:val="000000"/>
          <w:sz w:val="23"/>
          <w:szCs w:val="23"/>
          <w:lang w:eastAsia="ru-RU"/>
        </w:rPr>
        <w:t xml:space="preserve"> Красноозерное сельское поселение МО Приозерский муниципальный район Ленинградской области</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2. Утвердить:</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2.1. Положение об Общественном совете по профилактике коррупции в муниципальном образовании</w:t>
      </w:r>
      <w:r w:rsidR="00E4180F" w:rsidRPr="00E4180F">
        <w:rPr>
          <w:rFonts w:ascii="Georgia" w:eastAsia="Times New Roman" w:hAnsi="Georgia" w:cs="Times New Roman"/>
          <w:color w:val="000000"/>
          <w:sz w:val="23"/>
          <w:szCs w:val="23"/>
          <w:lang w:eastAsia="ru-RU"/>
        </w:rPr>
        <w:t xml:space="preserve"> </w:t>
      </w:r>
      <w:r w:rsidR="00E4180F">
        <w:rPr>
          <w:rFonts w:ascii="Georgia" w:eastAsia="Times New Roman" w:hAnsi="Georgia" w:cs="Times New Roman"/>
          <w:color w:val="000000"/>
          <w:sz w:val="23"/>
          <w:szCs w:val="23"/>
          <w:lang w:eastAsia="ru-RU"/>
        </w:rPr>
        <w:t>Красноозерное сельское поселение МО Приозерский муниципальный район Ленинградской области</w:t>
      </w:r>
      <w:r w:rsidR="00E4180F" w:rsidRPr="00E4180F">
        <w:rPr>
          <w:rFonts w:ascii="Georgia" w:eastAsia="Times New Roman" w:hAnsi="Georgia" w:cs="Times New Roman"/>
          <w:color w:val="000000"/>
          <w:sz w:val="23"/>
          <w:szCs w:val="23"/>
          <w:lang w:eastAsia="ru-RU"/>
        </w:rPr>
        <w:t xml:space="preserve"> </w:t>
      </w:r>
      <w:r w:rsidR="00E4180F">
        <w:rPr>
          <w:rFonts w:ascii="Georgia" w:eastAsia="Times New Roman" w:hAnsi="Georgia" w:cs="Times New Roman"/>
          <w:color w:val="000000"/>
          <w:sz w:val="23"/>
          <w:szCs w:val="23"/>
          <w:lang w:eastAsia="ru-RU"/>
        </w:rPr>
        <w:t>Красноозерное сельское поселение МО Приозерский муниципальный район Ленинградской области</w:t>
      </w:r>
      <w:proofErr w:type="gramStart"/>
      <w:r w:rsidRPr="002C0A1A">
        <w:rPr>
          <w:rFonts w:ascii="Georgia" w:eastAsia="Times New Roman" w:hAnsi="Georgia" w:cs="Times New Roman"/>
          <w:color w:val="000000"/>
          <w:sz w:val="23"/>
          <w:szCs w:val="23"/>
          <w:lang w:eastAsia="ru-RU"/>
        </w:rPr>
        <w:t xml:space="preserve"> </w:t>
      </w:r>
      <w:r w:rsidR="00E4180F">
        <w:rPr>
          <w:rFonts w:ascii="Georgia" w:eastAsia="Times New Roman" w:hAnsi="Georgia" w:cs="Times New Roman"/>
          <w:color w:val="000000"/>
          <w:sz w:val="23"/>
          <w:szCs w:val="23"/>
          <w:lang w:eastAsia="ru-RU"/>
        </w:rPr>
        <w:t xml:space="preserve"> </w:t>
      </w:r>
      <w:r w:rsidRPr="002C0A1A">
        <w:rPr>
          <w:rFonts w:ascii="Georgia" w:eastAsia="Times New Roman" w:hAnsi="Georgia" w:cs="Times New Roman"/>
          <w:color w:val="000000"/>
          <w:sz w:val="23"/>
          <w:szCs w:val="23"/>
          <w:lang w:eastAsia="ru-RU"/>
        </w:rPr>
        <w:t xml:space="preserve"> (</w:t>
      </w:r>
      <w:proofErr w:type="gramEnd"/>
      <w:r w:rsidRPr="002C0A1A">
        <w:rPr>
          <w:rFonts w:ascii="Georgia" w:eastAsia="Times New Roman" w:hAnsi="Georgia" w:cs="Times New Roman"/>
          <w:color w:val="000000"/>
          <w:sz w:val="23"/>
          <w:szCs w:val="23"/>
          <w:lang w:eastAsia="ru-RU"/>
        </w:rPr>
        <w:t>приложение № 1).</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2.2. Состав Общественного совета по профилактике коррупции в муниципальном образовании</w:t>
      </w:r>
      <w:r w:rsidR="00E4180F" w:rsidRPr="00E4180F">
        <w:rPr>
          <w:rFonts w:ascii="Georgia" w:eastAsia="Times New Roman" w:hAnsi="Georgia" w:cs="Times New Roman"/>
          <w:color w:val="000000"/>
          <w:sz w:val="23"/>
          <w:szCs w:val="23"/>
          <w:lang w:eastAsia="ru-RU"/>
        </w:rPr>
        <w:t xml:space="preserve"> </w:t>
      </w:r>
      <w:r w:rsidR="00E4180F">
        <w:rPr>
          <w:rFonts w:ascii="Georgia" w:eastAsia="Times New Roman" w:hAnsi="Georgia" w:cs="Times New Roman"/>
          <w:color w:val="000000"/>
          <w:sz w:val="23"/>
          <w:szCs w:val="23"/>
          <w:lang w:eastAsia="ru-RU"/>
        </w:rPr>
        <w:t xml:space="preserve">Красноозерное сельское поселение МО Приозерский муниципальный район Ленинградской </w:t>
      </w:r>
      <w:proofErr w:type="gramStart"/>
      <w:r w:rsidR="00E4180F">
        <w:rPr>
          <w:rFonts w:ascii="Georgia" w:eastAsia="Times New Roman" w:hAnsi="Georgia" w:cs="Times New Roman"/>
          <w:color w:val="000000"/>
          <w:sz w:val="23"/>
          <w:szCs w:val="23"/>
          <w:lang w:eastAsia="ru-RU"/>
        </w:rPr>
        <w:t>области</w:t>
      </w:r>
      <w:r w:rsidRPr="002C0A1A">
        <w:rPr>
          <w:rFonts w:ascii="Georgia" w:eastAsia="Times New Roman" w:hAnsi="Georgia" w:cs="Times New Roman"/>
          <w:color w:val="000000"/>
          <w:sz w:val="23"/>
          <w:szCs w:val="23"/>
          <w:lang w:eastAsia="ru-RU"/>
        </w:rPr>
        <w:t xml:space="preserve"> </w:t>
      </w:r>
      <w:r w:rsidR="00E4180F">
        <w:rPr>
          <w:rFonts w:ascii="Georgia" w:eastAsia="Times New Roman" w:hAnsi="Georgia" w:cs="Times New Roman"/>
          <w:color w:val="000000"/>
          <w:sz w:val="23"/>
          <w:szCs w:val="23"/>
          <w:lang w:eastAsia="ru-RU"/>
        </w:rPr>
        <w:t xml:space="preserve"> </w:t>
      </w:r>
      <w:r w:rsidRPr="002C0A1A">
        <w:rPr>
          <w:rFonts w:ascii="Georgia" w:eastAsia="Times New Roman" w:hAnsi="Georgia" w:cs="Times New Roman"/>
          <w:color w:val="000000"/>
          <w:sz w:val="23"/>
          <w:szCs w:val="23"/>
          <w:lang w:eastAsia="ru-RU"/>
        </w:rPr>
        <w:t>(</w:t>
      </w:r>
      <w:proofErr w:type="gramEnd"/>
      <w:r w:rsidRPr="002C0A1A">
        <w:rPr>
          <w:rFonts w:ascii="Georgia" w:eastAsia="Times New Roman" w:hAnsi="Georgia" w:cs="Times New Roman"/>
          <w:color w:val="000000"/>
          <w:sz w:val="23"/>
          <w:szCs w:val="23"/>
          <w:lang w:eastAsia="ru-RU"/>
        </w:rPr>
        <w:t>приложение № 2).</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3. Контроль за исполнением настоящего постановления оставляю за собой.</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w:t>
      </w:r>
    </w:p>
    <w:p w:rsidR="00E4180F" w:rsidRPr="00E4180F" w:rsidRDefault="002C0A1A"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r w:rsidRPr="00E4180F">
        <w:rPr>
          <w:rFonts w:ascii="Georgia" w:eastAsia="Times New Roman" w:hAnsi="Georgia" w:cs="Times New Roman"/>
          <w:bCs/>
          <w:color w:val="000000"/>
          <w:sz w:val="23"/>
          <w:szCs w:val="23"/>
          <w:bdr w:val="none" w:sz="0" w:space="0" w:color="auto" w:frame="1"/>
          <w:lang w:eastAsia="ru-RU"/>
        </w:rPr>
        <w:t xml:space="preserve">Глава </w:t>
      </w:r>
      <w:r w:rsidR="00E4180F" w:rsidRPr="00E4180F">
        <w:rPr>
          <w:rFonts w:ascii="Georgia" w:eastAsia="Times New Roman" w:hAnsi="Georgia" w:cs="Times New Roman"/>
          <w:bCs/>
          <w:color w:val="000000"/>
          <w:sz w:val="23"/>
          <w:szCs w:val="23"/>
          <w:bdr w:val="none" w:sz="0" w:space="0" w:color="auto" w:frame="1"/>
          <w:lang w:eastAsia="ru-RU"/>
        </w:rPr>
        <w:t>администрации</w:t>
      </w:r>
    </w:p>
    <w:p w:rsidR="002C0A1A" w:rsidRPr="00E4180F" w:rsidRDefault="002C0A1A"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r w:rsidRPr="00E4180F">
        <w:rPr>
          <w:rFonts w:ascii="Georgia" w:eastAsia="Times New Roman" w:hAnsi="Georgia" w:cs="Times New Roman"/>
          <w:bCs/>
          <w:color w:val="000000"/>
          <w:sz w:val="23"/>
          <w:szCs w:val="23"/>
          <w:bdr w:val="none" w:sz="0" w:space="0" w:color="auto" w:frame="1"/>
          <w:lang w:eastAsia="ru-RU"/>
        </w:rPr>
        <w:t>муниципального образования</w:t>
      </w:r>
    </w:p>
    <w:p w:rsidR="002C0A1A"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r w:rsidRPr="00E4180F">
        <w:rPr>
          <w:rFonts w:ascii="Georgia" w:eastAsia="Times New Roman" w:hAnsi="Georgia" w:cs="Times New Roman"/>
          <w:bCs/>
          <w:color w:val="000000"/>
          <w:sz w:val="23"/>
          <w:szCs w:val="23"/>
          <w:bdr w:val="none" w:sz="0" w:space="0" w:color="auto" w:frame="1"/>
          <w:lang w:eastAsia="ru-RU"/>
        </w:rPr>
        <w:t xml:space="preserve">Красноозерное сельское поселение                           </w:t>
      </w:r>
      <w:r>
        <w:rPr>
          <w:rFonts w:ascii="Georgia" w:eastAsia="Times New Roman" w:hAnsi="Georgia" w:cs="Times New Roman"/>
          <w:bCs/>
          <w:color w:val="000000"/>
          <w:sz w:val="23"/>
          <w:szCs w:val="23"/>
          <w:bdr w:val="none" w:sz="0" w:space="0" w:color="auto" w:frame="1"/>
          <w:lang w:eastAsia="ru-RU"/>
        </w:rPr>
        <w:t xml:space="preserve">                   </w:t>
      </w:r>
      <w:r w:rsidRPr="00E4180F">
        <w:rPr>
          <w:rFonts w:ascii="Georgia" w:eastAsia="Times New Roman" w:hAnsi="Georgia" w:cs="Times New Roman"/>
          <w:bCs/>
          <w:color w:val="000000"/>
          <w:sz w:val="23"/>
          <w:szCs w:val="23"/>
          <w:bdr w:val="none" w:sz="0" w:space="0" w:color="auto" w:frame="1"/>
          <w:lang w:eastAsia="ru-RU"/>
        </w:rPr>
        <w:t xml:space="preserve">          </w:t>
      </w:r>
      <w:proofErr w:type="spellStart"/>
      <w:r w:rsidRPr="00E4180F">
        <w:rPr>
          <w:rFonts w:ascii="Georgia" w:eastAsia="Times New Roman" w:hAnsi="Georgia" w:cs="Times New Roman"/>
          <w:bCs/>
          <w:color w:val="000000"/>
          <w:sz w:val="23"/>
          <w:szCs w:val="23"/>
          <w:bdr w:val="none" w:sz="0" w:space="0" w:color="auto" w:frame="1"/>
          <w:lang w:eastAsia="ru-RU"/>
        </w:rPr>
        <w:t>Ю.Б.Заремский</w:t>
      </w:r>
      <w:proofErr w:type="spellEnd"/>
      <w:r w:rsidRPr="00E4180F">
        <w:rPr>
          <w:rFonts w:ascii="Georgia" w:eastAsia="Times New Roman" w:hAnsi="Georgia" w:cs="Times New Roman"/>
          <w:bCs/>
          <w:color w:val="000000"/>
          <w:sz w:val="23"/>
          <w:szCs w:val="23"/>
          <w:bdr w:val="none" w:sz="0" w:space="0" w:color="auto" w:frame="1"/>
          <w:lang w:eastAsia="ru-RU"/>
        </w:rPr>
        <w:t xml:space="preserve"> </w:t>
      </w: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Pr="00B03214" w:rsidRDefault="00B03214" w:rsidP="002C0A1A">
      <w:pPr>
        <w:shd w:val="clear" w:color="auto" w:fill="FFFFFF"/>
        <w:spacing w:after="0" w:line="259" w:lineRule="atLeast"/>
        <w:jc w:val="both"/>
        <w:textAlignment w:val="baseline"/>
        <w:rPr>
          <w:rFonts w:ascii="Georgia" w:eastAsia="Times New Roman" w:hAnsi="Georgia" w:cs="Times New Roman"/>
          <w:bCs/>
          <w:color w:val="000000"/>
          <w:sz w:val="18"/>
          <w:szCs w:val="18"/>
          <w:bdr w:val="none" w:sz="0" w:space="0" w:color="auto" w:frame="1"/>
          <w:lang w:eastAsia="ru-RU"/>
        </w:rPr>
      </w:pPr>
      <w:r w:rsidRPr="00B03214">
        <w:rPr>
          <w:rFonts w:ascii="Georgia" w:eastAsia="Times New Roman" w:hAnsi="Georgia" w:cs="Times New Roman"/>
          <w:bCs/>
          <w:color w:val="000000"/>
          <w:sz w:val="18"/>
          <w:szCs w:val="18"/>
          <w:bdr w:val="none" w:sz="0" w:space="0" w:color="auto" w:frame="1"/>
          <w:lang w:eastAsia="ru-RU"/>
        </w:rPr>
        <w:t>Разослано: дело-2, прокуратура-1</w:t>
      </w:r>
    </w:p>
    <w:p w:rsidR="00E4180F" w:rsidRPr="00B03214"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18"/>
          <w:szCs w:val="18"/>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Default="00E4180F" w:rsidP="002C0A1A">
      <w:pPr>
        <w:shd w:val="clear" w:color="auto" w:fill="FFFFFF"/>
        <w:spacing w:after="0" w:line="259" w:lineRule="atLeast"/>
        <w:jc w:val="both"/>
        <w:textAlignment w:val="baseline"/>
        <w:rPr>
          <w:rFonts w:ascii="Georgia" w:eastAsia="Times New Roman" w:hAnsi="Georgia" w:cs="Times New Roman"/>
          <w:bCs/>
          <w:color w:val="000000"/>
          <w:sz w:val="23"/>
          <w:szCs w:val="23"/>
          <w:bdr w:val="none" w:sz="0" w:space="0" w:color="auto" w:frame="1"/>
          <w:lang w:eastAsia="ru-RU"/>
        </w:rPr>
      </w:pPr>
    </w:p>
    <w:p w:rsidR="00E4180F" w:rsidRPr="00E4180F" w:rsidRDefault="00E4180F" w:rsidP="002C0A1A">
      <w:pPr>
        <w:shd w:val="clear" w:color="auto" w:fill="FFFFFF"/>
        <w:spacing w:after="0" w:line="259" w:lineRule="atLeast"/>
        <w:jc w:val="both"/>
        <w:textAlignment w:val="baseline"/>
        <w:rPr>
          <w:rFonts w:ascii="Georgia" w:eastAsia="Times New Roman" w:hAnsi="Georgia" w:cs="Times New Roman"/>
          <w:color w:val="000000"/>
          <w:sz w:val="23"/>
          <w:szCs w:val="23"/>
          <w:lang w:eastAsia="ru-RU"/>
        </w:rPr>
      </w:pPr>
    </w:p>
    <w:p w:rsidR="002C0A1A" w:rsidRPr="002C0A1A" w:rsidRDefault="002C0A1A" w:rsidP="00E4180F">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ПРИЛОЖЕНИЕ № 1</w:t>
      </w:r>
    </w:p>
    <w:p w:rsidR="002C0A1A" w:rsidRDefault="002C0A1A" w:rsidP="00E4180F">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к </w:t>
      </w:r>
      <w:r w:rsidR="0083259A">
        <w:rPr>
          <w:rFonts w:ascii="Georgia" w:eastAsia="Times New Roman" w:hAnsi="Georgia" w:cs="Times New Roman"/>
          <w:color w:val="000000"/>
          <w:sz w:val="23"/>
          <w:szCs w:val="23"/>
          <w:lang w:eastAsia="ru-RU"/>
        </w:rPr>
        <w:t>постановлению</w:t>
      </w:r>
      <w:r w:rsidRPr="002C0A1A">
        <w:rPr>
          <w:rFonts w:ascii="Georgia" w:eastAsia="Times New Roman" w:hAnsi="Georgia" w:cs="Times New Roman"/>
          <w:color w:val="000000"/>
          <w:sz w:val="23"/>
          <w:szCs w:val="23"/>
          <w:lang w:eastAsia="ru-RU"/>
        </w:rPr>
        <w:t xml:space="preserve"> Главы</w:t>
      </w:r>
    </w:p>
    <w:p w:rsidR="002C0A1A" w:rsidRDefault="00E4180F" w:rsidP="00E4180F">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администрации </w:t>
      </w:r>
      <w:r w:rsidR="002C0A1A" w:rsidRPr="002C0A1A">
        <w:rPr>
          <w:rFonts w:ascii="Georgia" w:eastAsia="Times New Roman" w:hAnsi="Georgia" w:cs="Times New Roman"/>
          <w:color w:val="000000"/>
          <w:sz w:val="23"/>
          <w:szCs w:val="23"/>
          <w:lang w:eastAsia="ru-RU"/>
        </w:rPr>
        <w:t>муниципального образования</w:t>
      </w:r>
    </w:p>
    <w:p w:rsidR="002C0A1A" w:rsidRPr="002C0A1A" w:rsidRDefault="00E4180F" w:rsidP="00B03214">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Красноозерное сельское поселение </w:t>
      </w:r>
    </w:p>
    <w:p w:rsidR="002C0A1A" w:rsidRPr="002C0A1A" w:rsidRDefault="002C0A1A" w:rsidP="00E4180F">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 </w:t>
      </w:r>
      <w:r w:rsidR="00B03214">
        <w:rPr>
          <w:rFonts w:ascii="Georgia" w:eastAsia="Times New Roman" w:hAnsi="Georgia" w:cs="Times New Roman"/>
          <w:color w:val="000000"/>
          <w:sz w:val="23"/>
          <w:szCs w:val="23"/>
          <w:lang w:eastAsia="ru-RU"/>
        </w:rPr>
        <w:t>58</w:t>
      </w:r>
      <w:r w:rsidRPr="002C0A1A">
        <w:rPr>
          <w:rFonts w:ascii="Georgia" w:eastAsia="Times New Roman" w:hAnsi="Georgia" w:cs="Times New Roman"/>
          <w:color w:val="000000"/>
          <w:sz w:val="23"/>
          <w:szCs w:val="23"/>
          <w:lang w:eastAsia="ru-RU"/>
        </w:rPr>
        <w:t xml:space="preserve"> от </w:t>
      </w:r>
      <w:r w:rsidR="00B03214">
        <w:rPr>
          <w:rFonts w:ascii="Georgia" w:eastAsia="Times New Roman" w:hAnsi="Georgia" w:cs="Times New Roman"/>
          <w:color w:val="000000"/>
          <w:sz w:val="23"/>
          <w:szCs w:val="23"/>
          <w:lang w:eastAsia="ru-RU"/>
        </w:rPr>
        <w:t>26 марта</w:t>
      </w:r>
      <w:r w:rsidRPr="002C0A1A">
        <w:rPr>
          <w:rFonts w:ascii="Georgia" w:eastAsia="Times New Roman" w:hAnsi="Georgia" w:cs="Times New Roman"/>
          <w:color w:val="000000"/>
          <w:sz w:val="23"/>
          <w:szCs w:val="23"/>
          <w:lang w:eastAsia="ru-RU"/>
        </w:rPr>
        <w:t xml:space="preserve"> 20</w:t>
      </w:r>
      <w:r w:rsidR="0083259A">
        <w:rPr>
          <w:rFonts w:ascii="Georgia" w:eastAsia="Times New Roman" w:hAnsi="Georgia" w:cs="Times New Roman"/>
          <w:color w:val="000000"/>
          <w:sz w:val="23"/>
          <w:szCs w:val="23"/>
          <w:lang w:eastAsia="ru-RU"/>
        </w:rPr>
        <w:t>14</w:t>
      </w:r>
      <w:r w:rsidRPr="002C0A1A">
        <w:rPr>
          <w:rFonts w:ascii="Georgia" w:eastAsia="Times New Roman" w:hAnsi="Georgia" w:cs="Times New Roman"/>
          <w:color w:val="000000"/>
          <w:sz w:val="23"/>
          <w:szCs w:val="23"/>
          <w:lang w:eastAsia="ru-RU"/>
        </w:rPr>
        <w:t xml:space="preserve"> г.</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p>
    <w:p w:rsidR="002C0A1A" w:rsidRPr="002C0A1A" w:rsidRDefault="002C0A1A" w:rsidP="002C0A1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b/>
          <w:bCs/>
          <w:color w:val="000000"/>
          <w:sz w:val="23"/>
          <w:szCs w:val="23"/>
          <w:bdr w:val="none" w:sz="0" w:space="0" w:color="auto" w:frame="1"/>
          <w:lang w:eastAsia="ru-RU"/>
        </w:rPr>
        <w:t>ПОЛОЖЕНИЕ</w:t>
      </w:r>
    </w:p>
    <w:p w:rsidR="002C0A1A" w:rsidRPr="002C0A1A" w:rsidRDefault="002C0A1A" w:rsidP="002C0A1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b/>
          <w:bCs/>
          <w:color w:val="000000"/>
          <w:sz w:val="23"/>
          <w:szCs w:val="23"/>
          <w:bdr w:val="none" w:sz="0" w:space="0" w:color="auto" w:frame="1"/>
          <w:lang w:eastAsia="ru-RU"/>
        </w:rPr>
        <w:t>об Общественном совете по профилактике коррупции</w:t>
      </w:r>
    </w:p>
    <w:p w:rsidR="002C0A1A" w:rsidRPr="002C0A1A" w:rsidRDefault="002C0A1A" w:rsidP="002C0A1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b/>
          <w:bCs/>
          <w:color w:val="000000"/>
          <w:sz w:val="23"/>
          <w:szCs w:val="23"/>
          <w:bdr w:val="none" w:sz="0" w:space="0" w:color="auto" w:frame="1"/>
          <w:lang w:eastAsia="ru-RU"/>
        </w:rPr>
        <w:t>в муниципальном образовании</w:t>
      </w:r>
    </w:p>
    <w:p w:rsidR="002C0A1A" w:rsidRDefault="00C0254D" w:rsidP="00C0254D">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Pr>
          <w:rFonts w:ascii="Georgia" w:eastAsia="Times New Roman" w:hAnsi="Georgia" w:cs="Times New Roman"/>
          <w:b/>
          <w:bCs/>
          <w:color w:val="000000"/>
          <w:sz w:val="23"/>
          <w:szCs w:val="23"/>
          <w:bdr w:val="none" w:sz="0" w:space="0" w:color="auto" w:frame="1"/>
          <w:lang w:eastAsia="ru-RU"/>
        </w:rPr>
        <w:t>Красноозерное сельское поселение</w:t>
      </w:r>
    </w:p>
    <w:p w:rsidR="00C0254D" w:rsidRPr="002C0A1A" w:rsidRDefault="00C0254D" w:rsidP="00C0254D">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p>
    <w:p w:rsidR="002C0A1A" w:rsidRPr="002C0A1A" w:rsidRDefault="002C0A1A" w:rsidP="00C0254D">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1. Общие положения</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1.1. Общественный совет по профилактике коррупции в муниципальном образовании </w:t>
      </w:r>
      <w:r w:rsidR="00C0254D">
        <w:rPr>
          <w:rFonts w:ascii="Georgia" w:eastAsia="Times New Roman" w:hAnsi="Georgia" w:cs="Times New Roman"/>
          <w:color w:val="000000"/>
          <w:sz w:val="23"/>
          <w:szCs w:val="23"/>
          <w:lang w:eastAsia="ru-RU"/>
        </w:rPr>
        <w:t xml:space="preserve">Красноозерное сельское </w:t>
      </w:r>
      <w:proofErr w:type="gramStart"/>
      <w:r w:rsidR="00C0254D">
        <w:rPr>
          <w:rFonts w:ascii="Georgia" w:eastAsia="Times New Roman" w:hAnsi="Georgia" w:cs="Times New Roman"/>
          <w:color w:val="000000"/>
          <w:sz w:val="23"/>
          <w:szCs w:val="23"/>
          <w:lang w:eastAsia="ru-RU"/>
        </w:rPr>
        <w:t xml:space="preserve">поселение </w:t>
      </w:r>
      <w:r w:rsidRPr="002C0A1A">
        <w:rPr>
          <w:rFonts w:ascii="Georgia" w:eastAsia="Times New Roman" w:hAnsi="Georgia" w:cs="Times New Roman"/>
          <w:color w:val="000000"/>
          <w:sz w:val="23"/>
          <w:szCs w:val="23"/>
          <w:lang w:eastAsia="ru-RU"/>
        </w:rPr>
        <w:t xml:space="preserve"> (</w:t>
      </w:r>
      <w:proofErr w:type="gramEnd"/>
      <w:r w:rsidRPr="002C0A1A">
        <w:rPr>
          <w:rFonts w:ascii="Georgia" w:eastAsia="Times New Roman" w:hAnsi="Georgia" w:cs="Times New Roman"/>
          <w:color w:val="000000"/>
          <w:sz w:val="23"/>
          <w:szCs w:val="23"/>
          <w:lang w:eastAsia="ru-RU"/>
        </w:rPr>
        <w:t xml:space="preserve">далее - Совет) является совещательным органом, созданным для организации взаимодействия территориальных органов федеральных органов исполнительной власти, органов государственной власти </w:t>
      </w:r>
      <w:r w:rsidR="00C0254D">
        <w:rPr>
          <w:rFonts w:ascii="Georgia" w:eastAsia="Times New Roman" w:hAnsi="Georgia" w:cs="Times New Roman"/>
          <w:color w:val="000000"/>
          <w:sz w:val="23"/>
          <w:szCs w:val="23"/>
          <w:lang w:eastAsia="ru-RU"/>
        </w:rPr>
        <w:t xml:space="preserve">Ленинградской </w:t>
      </w:r>
      <w:r w:rsidRPr="002C0A1A">
        <w:rPr>
          <w:rFonts w:ascii="Georgia" w:eastAsia="Times New Roman" w:hAnsi="Georgia" w:cs="Times New Roman"/>
          <w:color w:val="000000"/>
          <w:sz w:val="23"/>
          <w:szCs w:val="23"/>
          <w:lang w:eastAsia="ru-RU"/>
        </w:rPr>
        <w:t xml:space="preserve"> области, органов местного самоуправления, институтов гражданского общества по вопросам предупреждения коррупции.</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1.2. Совет в своей деятельности руководствуется Конституцией Российской Федерации, законодательством Российской Федерации и </w:t>
      </w:r>
      <w:r w:rsidR="00C0254D">
        <w:rPr>
          <w:rFonts w:ascii="Georgia" w:eastAsia="Times New Roman" w:hAnsi="Georgia" w:cs="Times New Roman"/>
          <w:color w:val="000000"/>
          <w:sz w:val="23"/>
          <w:szCs w:val="23"/>
          <w:lang w:eastAsia="ru-RU"/>
        </w:rPr>
        <w:t>Ленинградской области</w:t>
      </w:r>
      <w:r w:rsidRPr="002C0A1A">
        <w:rPr>
          <w:rFonts w:ascii="Georgia" w:eastAsia="Times New Roman" w:hAnsi="Georgia" w:cs="Times New Roman"/>
          <w:color w:val="000000"/>
          <w:sz w:val="23"/>
          <w:szCs w:val="23"/>
          <w:lang w:eastAsia="ru-RU"/>
        </w:rPr>
        <w:t>, а также настоящим Положением.</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1.3. Решения Совета носят рекомендательный характер.</w:t>
      </w:r>
    </w:p>
    <w:p w:rsidR="002C0A1A" w:rsidRPr="002C0A1A" w:rsidRDefault="002C0A1A" w:rsidP="00C0254D">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2. Состав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2.1. В Совет входят представители органов местного самоуправления муниципальных образований, расположенных на территории муниципального образования </w:t>
      </w:r>
      <w:r w:rsidR="00C0254D">
        <w:rPr>
          <w:rFonts w:ascii="Georgia" w:eastAsia="Times New Roman" w:hAnsi="Georgia" w:cs="Times New Roman"/>
          <w:color w:val="000000"/>
          <w:sz w:val="23"/>
          <w:szCs w:val="23"/>
          <w:lang w:eastAsia="ru-RU"/>
        </w:rPr>
        <w:t>Красноозерное сельское поселение</w:t>
      </w:r>
      <w:r w:rsidRPr="002C0A1A">
        <w:rPr>
          <w:rFonts w:ascii="Georgia" w:eastAsia="Times New Roman" w:hAnsi="Georgia" w:cs="Times New Roman"/>
          <w:color w:val="000000"/>
          <w:sz w:val="23"/>
          <w:szCs w:val="23"/>
          <w:lang w:eastAsia="ru-RU"/>
        </w:rPr>
        <w:t>, представители организаций и учреждений, представители институтов гражданского общества.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2.2. Для участия в работе Совета в пределах своих полномочий могут приглашаться Уполномоченный по противодействию коррупции в </w:t>
      </w:r>
      <w:r w:rsidR="00C0254D">
        <w:rPr>
          <w:rFonts w:ascii="Georgia" w:eastAsia="Times New Roman" w:hAnsi="Georgia" w:cs="Times New Roman"/>
          <w:color w:val="000000"/>
          <w:sz w:val="23"/>
          <w:szCs w:val="23"/>
          <w:lang w:eastAsia="ru-RU"/>
        </w:rPr>
        <w:t>Ленинградской</w:t>
      </w:r>
      <w:r w:rsidRPr="002C0A1A">
        <w:rPr>
          <w:rFonts w:ascii="Georgia" w:eastAsia="Times New Roman" w:hAnsi="Georgia" w:cs="Times New Roman"/>
          <w:color w:val="000000"/>
          <w:sz w:val="23"/>
          <w:szCs w:val="23"/>
          <w:lang w:eastAsia="ru-RU"/>
        </w:rPr>
        <w:t xml:space="preserve"> области, руководители территориальных органов федеральных органов исполнительной власти, органов государственной власти </w:t>
      </w:r>
      <w:r w:rsidR="00FD7BAD">
        <w:rPr>
          <w:rFonts w:ascii="Georgia" w:eastAsia="Times New Roman" w:hAnsi="Georgia" w:cs="Times New Roman"/>
          <w:color w:val="000000"/>
          <w:sz w:val="23"/>
          <w:szCs w:val="23"/>
          <w:lang w:eastAsia="ru-RU"/>
        </w:rPr>
        <w:t>Ленинградской</w:t>
      </w:r>
      <w:r w:rsidRPr="002C0A1A">
        <w:rPr>
          <w:rFonts w:ascii="Georgia" w:eastAsia="Times New Roman" w:hAnsi="Georgia" w:cs="Times New Roman"/>
          <w:color w:val="000000"/>
          <w:sz w:val="23"/>
          <w:szCs w:val="23"/>
          <w:lang w:eastAsia="ru-RU"/>
        </w:rPr>
        <w:t xml:space="preserve"> области либо их представители, члены Общественной палаты Ульяновской области, представители организаций и учреждений, институтов гражданского общества, средств массовой информации.</w:t>
      </w:r>
    </w:p>
    <w:p w:rsidR="002C0A1A" w:rsidRPr="002C0A1A" w:rsidRDefault="002C0A1A" w:rsidP="00C0254D">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3. Основные задачи работы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3.1. Основными задачами Совета являются:</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1) анализ реализации мер по предупреждению коррупции, по выявлению и последующему устранению причин развития коррупции в муниципальном образовании </w:t>
      </w:r>
      <w:r w:rsidR="00C0254D">
        <w:rPr>
          <w:rFonts w:ascii="Georgia" w:eastAsia="Times New Roman" w:hAnsi="Georgia" w:cs="Times New Roman"/>
          <w:color w:val="000000"/>
          <w:sz w:val="23"/>
          <w:szCs w:val="23"/>
          <w:lang w:eastAsia="ru-RU"/>
        </w:rPr>
        <w:t>Красноозерное сельское поселение</w:t>
      </w:r>
      <w:r w:rsidRPr="002C0A1A">
        <w:rPr>
          <w:rFonts w:ascii="Georgia" w:eastAsia="Times New Roman" w:hAnsi="Georgia" w:cs="Times New Roman"/>
          <w:color w:val="000000"/>
          <w:sz w:val="23"/>
          <w:szCs w:val="23"/>
          <w:lang w:eastAsia="ru-RU"/>
        </w:rPr>
        <w:t xml:space="preserve"> с участием представителей органов власти, институтов гражданского общества, средств массовой информации, предпринимателей;</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2) организация и проведение мониторинга распространённости коррупции и эффективности мер антикоррупционной политики на территории муниципального образования </w:t>
      </w:r>
      <w:r w:rsidR="00C0254D">
        <w:rPr>
          <w:rFonts w:ascii="Georgia" w:eastAsia="Times New Roman" w:hAnsi="Georgia" w:cs="Times New Roman"/>
          <w:color w:val="000000"/>
          <w:sz w:val="23"/>
          <w:szCs w:val="23"/>
          <w:lang w:eastAsia="ru-RU"/>
        </w:rPr>
        <w:t>Красноозерное сельское поселение</w:t>
      </w:r>
      <w:r w:rsidRPr="002C0A1A">
        <w:rPr>
          <w:rFonts w:ascii="Georgia" w:eastAsia="Times New Roman" w:hAnsi="Georgia" w:cs="Times New Roman"/>
          <w:color w:val="000000"/>
          <w:sz w:val="23"/>
          <w:szCs w:val="23"/>
          <w:lang w:eastAsia="ru-RU"/>
        </w:rPr>
        <w:t>;</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lastRenderedPageBreak/>
        <w:t>3) оказание информационного, консультационного содействия представителям институтов гражданского общества, гражданам в проведении в соответствии с законодательством за счёт собственных средств независимой антикоррупционной экспертизы муниципальных нормативных правовых актов и проектов муниципальных нормативных правовых актов;</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4) содействие разработке программных мероприятий по реализации антикоррупционной политики;</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5) поддержка гражданских инициатив, направленных на противодействие коррупции;</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6) участие в проведении антикоррупционной пропаганды.</w:t>
      </w:r>
    </w:p>
    <w:p w:rsidR="002C0A1A" w:rsidRPr="002C0A1A" w:rsidRDefault="002C0A1A" w:rsidP="00C0254D">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4. Права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4.1. Совет для решения возложенных на него задач имеет право:</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1) запрашивать в установленном порядке необходимую информацию и материалы от территориальных органов федеральных органов исполнительной власти, органов государственной власти </w:t>
      </w:r>
      <w:r w:rsidR="00C0254D">
        <w:rPr>
          <w:rFonts w:ascii="Georgia" w:eastAsia="Times New Roman" w:hAnsi="Georgia" w:cs="Times New Roman"/>
          <w:color w:val="000000"/>
          <w:sz w:val="23"/>
          <w:szCs w:val="23"/>
          <w:lang w:eastAsia="ru-RU"/>
        </w:rPr>
        <w:t xml:space="preserve">Ленинградской </w:t>
      </w:r>
      <w:r w:rsidRPr="002C0A1A">
        <w:rPr>
          <w:rFonts w:ascii="Georgia" w:eastAsia="Times New Roman" w:hAnsi="Georgia" w:cs="Times New Roman"/>
          <w:color w:val="000000"/>
          <w:sz w:val="23"/>
          <w:szCs w:val="23"/>
          <w:lang w:eastAsia="ru-RU"/>
        </w:rPr>
        <w:t xml:space="preserve"> области, органов местного самоуправления, организаций;</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2) приглашать на свои заседания Уполномоченного по противодействию коррупции в Ульяновской области, руководителей территориальных органов федеральных органов исполнительной власти, органов государственной власти </w:t>
      </w:r>
      <w:proofErr w:type="gramStart"/>
      <w:r w:rsidR="00C0254D">
        <w:rPr>
          <w:rFonts w:ascii="Georgia" w:eastAsia="Times New Roman" w:hAnsi="Georgia" w:cs="Times New Roman"/>
          <w:color w:val="000000"/>
          <w:sz w:val="23"/>
          <w:szCs w:val="23"/>
          <w:lang w:eastAsia="ru-RU"/>
        </w:rPr>
        <w:t xml:space="preserve">Ленинградской </w:t>
      </w:r>
      <w:r w:rsidRPr="002C0A1A">
        <w:rPr>
          <w:rFonts w:ascii="Georgia" w:eastAsia="Times New Roman" w:hAnsi="Georgia" w:cs="Times New Roman"/>
          <w:color w:val="000000"/>
          <w:sz w:val="23"/>
          <w:szCs w:val="23"/>
          <w:lang w:eastAsia="ru-RU"/>
        </w:rPr>
        <w:t xml:space="preserve"> области</w:t>
      </w:r>
      <w:proofErr w:type="gramEnd"/>
      <w:r w:rsidRPr="002C0A1A">
        <w:rPr>
          <w:rFonts w:ascii="Georgia" w:eastAsia="Times New Roman" w:hAnsi="Georgia" w:cs="Times New Roman"/>
          <w:color w:val="000000"/>
          <w:sz w:val="23"/>
          <w:szCs w:val="23"/>
          <w:lang w:eastAsia="ru-RU"/>
        </w:rPr>
        <w:t xml:space="preserve"> либо их представителей, членов Общественной палаты </w:t>
      </w:r>
      <w:r w:rsidR="00FD7BAD">
        <w:rPr>
          <w:rFonts w:ascii="Georgia" w:eastAsia="Times New Roman" w:hAnsi="Georgia" w:cs="Times New Roman"/>
          <w:color w:val="000000"/>
          <w:sz w:val="23"/>
          <w:szCs w:val="23"/>
          <w:lang w:eastAsia="ru-RU"/>
        </w:rPr>
        <w:t>Ленинградской</w:t>
      </w:r>
      <w:r w:rsidRPr="002C0A1A">
        <w:rPr>
          <w:rFonts w:ascii="Georgia" w:eastAsia="Times New Roman" w:hAnsi="Georgia" w:cs="Times New Roman"/>
          <w:color w:val="000000"/>
          <w:sz w:val="23"/>
          <w:szCs w:val="23"/>
          <w:lang w:eastAsia="ru-RU"/>
        </w:rPr>
        <w:t xml:space="preserve"> области, представителей организаций и учреждений, институтов гражданского общества, средств массовой информации, специалистов для обсуждения информации о реализации антикоррупционной политики;</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3) создавать рабочие группы по проблемам реализации антикоррупционной политики, требующим углублённой проработки, с привлечением к их работе специалистов и учёных;</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4) представлять в органы местного самоуправления муниципального образования </w:t>
      </w:r>
      <w:r w:rsidR="00C0254D">
        <w:rPr>
          <w:rFonts w:ascii="Georgia" w:eastAsia="Times New Roman" w:hAnsi="Georgia" w:cs="Times New Roman"/>
          <w:color w:val="000000"/>
          <w:sz w:val="23"/>
          <w:szCs w:val="23"/>
          <w:lang w:eastAsia="ru-RU"/>
        </w:rPr>
        <w:t>Красноозерное сельское поселение</w:t>
      </w:r>
      <w:r w:rsidRPr="002C0A1A">
        <w:rPr>
          <w:rFonts w:ascii="Georgia" w:eastAsia="Times New Roman" w:hAnsi="Georgia" w:cs="Times New Roman"/>
          <w:color w:val="000000"/>
          <w:sz w:val="23"/>
          <w:szCs w:val="23"/>
          <w:lang w:eastAsia="ru-RU"/>
        </w:rPr>
        <w:t xml:space="preserve"> информацию о состоянии и эффективности реализации тех или иных антикоррупционных мер в органах местного самоуправления;</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5) направлять Уполномоченному по противодействию коррупции в </w:t>
      </w:r>
      <w:proofErr w:type="gramStart"/>
      <w:r w:rsidR="00C0254D">
        <w:rPr>
          <w:rFonts w:ascii="Georgia" w:eastAsia="Times New Roman" w:hAnsi="Georgia" w:cs="Times New Roman"/>
          <w:color w:val="000000"/>
          <w:sz w:val="23"/>
          <w:szCs w:val="23"/>
          <w:lang w:eastAsia="ru-RU"/>
        </w:rPr>
        <w:t xml:space="preserve">Ленинградской </w:t>
      </w:r>
      <w:r w:rsidRPr="002C0A1A">
        <w:rPr>
          <w:rFonts w:ascii="Georgia" w:eastAsia="Times New Roman" w:hAnsi="Georgia" w:cs="Times New Roman"/>
          <w:color w:val="000000"/>
          <w:sz w:val="23"/>
          <w:szCs w:val="23"/>
          <w:lang w:eastAsia="ru-RU"/>
        </w:rPr>
        <w:t xml:space="preserve"> области</w:t>
      </w:r>
      <w:proofErr w:type="gramEnd"/>
      <w:r w:rsidRPr="002C0A1A">
        <w:rPr>
          <w:rFonts w:ascii="Georgia" w:eastAsia="Times New Roman" w:hAnsi="Georgia" w:cs="Times New Roman"/>
          <w:color w:val="000000"/>
          <w:sz w:val="23"/>
          <w:szCs w:val="23"/>
          <w:lang w:eastAsia="ru-RU"/>
        </w:rPr>
        <w:t xml:space="preserve">, в территориальные органы федеральных органов исполнительной власти, органы государственной власти </w:t>
      </w:r>
      <w:r w:rsidR="00C0254D">
        <w:rPr>
          <w:rFonts w:ascii="Georgia" w:eastAsia="Times New Roman" w:hAnsi="Georgia" w:cs="Times New Roman"/>
          <w:color w:val="000000"/>
          <w:sz w:val="23"/>
          <w:szCs w:val="23"/>
          <w:lang w:eastAsia="ru-RU"/>
        </w:rPr>
        <w:t>Ленинградской</w:t>
      </w:r>
      <w:r w:rsidRPr="002C0A1A">
        <w:rPr>
          <w:rFonts w:ascii="Georgia" w:eastAsia="Times New Roman" w:hAnsi="Georgia" w:cs="Times New Roman"/>
          <w:color w:val="000000"/>
          <w:sz w:val="23"/>
          <w:szCs w:val="23"/>
          <w:lang w:eastAsia="ru-RU"/>
        </w:rPr>
        <w:t xml:space="preserve"> области, </w:t>
      </w:r>
      <w:r w:rsidR="00C0254D">
        <w:rPr>
          <w:rFonts w:ascii="Georgia" w:eastAsia="Times New Roman" w:hAnsi="Georgia" w:cs="Times New Roman"/>
          <w:color w:val="000000"/>
          <w:sz w:val="23"/>
          <w:szCs w:val="23"/>
          <w:lang w:eastAsia="ru-RU"/>
        </w:rPr>
        <w:t xml:space="preserve"> </w:t>
      </w:r>
      <w:r w:rsidRPr="002C0A1A">
        <w:rPr>
          <w:rFonts w:ascii="Georgia" w:eastAsia="Times New Roman" w:hAnsi="Georgia" w:cs="Times New Roman"/>
          <w:color w:val="000000"/>
          <w:sz w:val="23"/>
          <w:szCs w:val="23"/>
          <w:lang w:eastAsia="ru-RU"/>
        </w:rPr>
        <w:t xml:space="preserve"> предложения по вопросам профилактики коррупции.</w:t>
      </w:r>
    </w:p>
    <w:p w:rsidR="002C0A1A" w:rsidRPr="002C0A1A" w:rsidRDefault="002C0A1A" w:rsidP="00C0254D">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5. Основные формы работы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5.1. Основными формами работы Совета являются:</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1) проведение заседаний по обсуждению и анализу хода реализации антикоррупционных мер на территории муниципального образования </w:t>
      </w:r>
      <w:r w:rsidR="00C0254D">
        <w:rPr>
          <w:rFonts w:ascii="Georgia" w:eastAsia="Times New Roman" w:hAnsi="Georgia" w:cs="Times New Roman"/>
          <w:color w:val="000000"/>
          <w:sz w:val="23"/>
          <w:szCs w:val="23"/>
          <w:lang w:eastAsia="ru-RU"/>
        </w:rPr>
        <w:t>Красноозерное сельское поселение</w:t>
      </w:r>
      <w:r w:rsidRPr="002C0A1A">
        <w:rPr>
          <w:rFonts w:ascii="Georgia" w:eastAsia="Times New Roman" w:hAnsi="Georgia" w:cs="Times New Roman"/>
          <w:color w:val="000000"/>
          <w:sz w:val="23"/>
          <w:szCs w:val="23"/>
          <w:lang w:eastAsia="ru-RU"/>
        </w:rPr>
        <w:t>;</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2) разработка рекомендаций руководителям органов местного самоуправления муниципального образования </w:t>
      </w:r>
      <w:r w:rsidR="00C0254D">
        <w:rPr>
          <w:rFonts w:ascii="Georgia" w:eastAsia="Times New Roman" w:hAnsi="Georgia" w:cs="Times New Roman"/>
          <w:color w:val="000000"/>
          <w:sz w:val="23"/>
          <w:szCs w:val="23"/>
          <w:lang w:eastAsia="ru-RU"/>
        </w:rPr>
        <w:t>Красноозерное сельское поселение</w:t>
      </w:r>
      <w:r w:rsidRPr="002C0A1A">
        <w:rPr>
          <w:rFonts w:ascii="Georgia" w:eastAsia="Times New Roman" w:hAnsi="Georgia" w:cs="Times New Roman"/>
          <w:color w:val="000000"/>
          <w:sz w:val="23"/>
          <w:szCs w:val="23"/>
          <w:lang w:eastAsia="ru-RU"/>
        </w:rPr>
        <w:t xml:space="preserve"> по улучшению работы по профилактике коррупции;</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3) изучение мнения жителей муниципального </w:t>
      </w:r>
      <w:proofErr w:type="gramStart"/>
      <w:r w:rsidRPr="002C0A1A">
        <w:rPr>
          <w:rFonts w:ascii="Georgia" w:eastAsia="Times New Roman" w:hAnsi="Georgia" w:cs="Times New Roman"/>
          <w:color w:val="000000"/>
          <w:sz w:val="23"/>
          <w:szCs w:val="23"/>
          <w:lang w:eastAsia="ru-RU"/>
        </w:rPr>
        <w:t xml:space="preserve">образования </w:t>
      </w:r>
      <w:r w:rsidR="00C0254D">
        <w:rPr>
          <w:rFonts w:ascii="Georgia" w:eastAsia="Times New Roman" w:hAnsi="Georgia" w:cs="Times New Roman"/>
          <w:color w:val="000000"/>
          <w:sz w:val="23"/>
          <w:szCs w:val="23"/>
          <w:lang w:eastAsia="ru-RU"/>
        </w:rPr>
        <w:t xml:space="preserve"> Красноозерное</w:t>
      </w:r>
      <w:proofErr w:type="gramEnd"/>
      <w:r w:rsidR="00C0254D">
        <w:rPr>
          <w:rFonts w:ascii="Georgia" w:eastAsia="Times New Roman" w:hAnsi="Georgia" w:cs="Times New Roman"/>
          <w:color w:val="000000"/>
          <w:sz w:val="23"/>
          <w:szCs w:val="23"/>
          <w:lang w:eastAsia="ru-RU"/>
        </w:rPr>
        <w:t xml:space="preserve"> сельское поселение</w:t>
      </w:r>
      <w:r w:rsidRPr="002C0A1A">
        <w:rPr>
          <w:rFonts w:ascii="Georgia" w:eastAsia="Times New Roman" w:hAnsi="Georgia" w:cs="Times New Roman"/>
          <w:color w:val="000000"/>
          <w:sz w:val="23"/>
          <w:szCs w:val="23"/>
          <w:lang w:eastAsia="ru-RU"/>
        </w:rPr>
        <w:t xml:space="preserve"> об уровне развития коррупции, о действенности принимаемых мер по борьбе с ней;</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4) оказание консультаций институтам гражданского общества, гражданам в проведении независимой антикоррупционной экспертизы в соответствии с законодательством;</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lastRenderedPageBreak/>
        <w:t>5) участие в разработке и реализации муниципальных целевых программ, направленных на профилактику и противодействие коррупции;</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6) проведение «круглых столов», семинаров, конференций по вопросам профилактики коррупции;</w:t>
      </w:r>
    </w:p>
    <w:p w:rsidR="002C0A1A" w:rsidRPr="002C0A1A" w:rsidRDefault="002C0A1A" w:rsidP="00C0254D">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7) поддержка инициатив жителей муниципального образования </w:t>
      </w:r>
      <w:r w:rsidR="00C0254D">
        <w:rPr>
          <w:rFonts w:ascii="Georgia" w:eastAsia="Times New Roman" w:hAnsi="Georgia" w:cs="Times New Roman"/>
          <w:color w:val="000000"/>
          <w:sz w:val="23"/>
          <w:szCs w:val="23"/>
          <w:lang w:eastAsia="ru-RU"/>
        </w:rPr>
        <w:t>Красноозерное сельское поселение</w:t>
      </w:r>
      <w:r w:rsidRPr="002C0A1A">
        <w:rPr>
          <w:rFonts w:ascii="Georgia" w:eastAsia="Times New Roman" w:hAnsi="Georgia" w:cs="Times New Roman"/>
          <w:color w:val="000000"/>
          <w:sz w:val="23"/>
          <w:szCs w:val="23"/>
          <w:lang w:eastAsia="ru-RU"/>
        </w:rPr>
        <w:t>, направленных на противодействие коррупции.</w:t>
      </w:r>
    </w:p>
    <w:p w:rsidR="002C0A1A" w:rsidRPr="002C0A1A" w:rsidRDefault="002C0A1A" w:rsidP="00C0254D">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6. Организация работы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6.1. Совет состоит из председателя, заместителя председателя, секретаря и членов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Председатель, заместитель председателя и секретарь Совета избираются из его состава на первом заседании.</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6.2. Председатель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осуществляет общее руководство деятельностью Совета, определяет основные направления работы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организует его работу в соответствии с его задачами;</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определяет место, время проведения и повестку дня заседания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6.3. Заместитель председателя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осуществляет контроль за исполнением решений, принимаемых в пределах компетенции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по поручению председателя Совета или в его отсутствие исполняет полномочия председателя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6.4. Секретарь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информирует членов Совета о месте, времени проведения и повестке дня очередного заседания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организует подготовку материалов к заседаниям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ведёт протокол заседания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обеспечивает рассылку копий решений Совета заинтересованным лицам.</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6.5. Заседания Совета проводятся по мере необходимости, но не реже одного раза в квартал.</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6.6. Заседание Совета является правомочным в случае присутствия на нём не менее половины членов Совета. Решения принимаются простым большинством голосов от числа присутствующих членов Совета. При равенстве голосов принятым считается решение, за которое проголосовал председательствующий на заседании Совета. Протокол заседания Совета подписывается председательствующим на заседании и секретарём Совета.</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6.7. В случае отсутствия возможности члена Совета присутствовать на заседании, он вправе изложить свое мнение по рассматриваемым вопросам в письменном виде.</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6.8. Организационно-техническое обеспечение деятельности Совета осуществляет администрация муниципального образования </w:t>
      </w:r>
      <w:r w:rsidR="00C0254D">
        <w:rPr>
          <w:rFonts w:ascii="Georgia" w:eastAsia="Times New Roman" w:hAnsi="Georgia" w:cs="Times New Roman"/>
          <w:color w:val="000000"/>
          <w:sz w:val="23"/>
          <w:szCs w:val="23"/>
          <w:lang w:eastAsia="ru-RU"/>
        </w:rPr>
        <w:t>Красноозерное сельское поселение</w:t>
      </w:r>
      <w:r w:rsidRPr="002C0A1A">
        <w:rPr>
          <w:rFonts w:ascii="Georgia" w:eastAsia="Times New Roman" w:hAnsi="Georgia" w:cs="Times New Roman"/>
          <w:color w:val="000000"/>
          <w:sz w:val="23"/>
          <w:szCs w:val="23"/>
          <w:lang w:eastAsia="ru-RU"/>
        </w:rPr>
        <w:t>.</w:t>
      </w: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p>
    <w:p w:rsidR="002C0A1A" w:rsidRPr="002C0A1A" w:rsidRDefault="002C0A1A" w:rsidP="002C0A1A">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p>
    <w:p w:rsidR="002C0A1A" w:rsidRDefault="00C0254D" w:rsidP="002C0A1A">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w:t>
      </w:r>
    </w:p>
    <w:p w:rsidR="00C0254D" w:rsidRDefault="00C0254D" w:rsidP="002C0A1A">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p>
    <w:p w:rsidR="00C0254D" w:rsidRPr="002C0A1A" w:rsidRDefault="00C0254D" w:rsidP="002C0A1A">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p>
    <w:p w:rsidR="002C0A1A" w:rsidRPr="002C0A1A" w:rsidRDefault="002C0A1A" w:rsidP="00E0418C">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ПРИЛОЖЕНИЕ № 2</w:t>
      </w:r>
    </w:p>
    <w:p w:rsidR="002C0A1A" w:rsidRPr="002C0A1A" w:rsidRDefault="002C0A1A" w:rsidP="00E0418C">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к </w:t>
      </w:r>
      <w:r w:rsidR="0083259A">
        <w:rPr>
          <w:rFonts w:ascii="Georgia" w:eastAsia="Times New Roman" w:hAnsi="Georgia" w:cs="Times New Roman"/>
          <w:color w:val="000000"/>
          <w:sz w:val="23"/>
          <w:szCs w:val="23"/>
          <w:lang w:eastAsia="ru-RU"/>
        </w:rPr>
        <w:t>постановлению</w:t>
      </w:r>
    </w:p>
    <w:p w:rsidR="002C0A1A" w:rsidRDefault="002C0A1A" w:rsidP="00E0418C">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Главы </w:t>
      </w:r>
      <w:r w:rsidR="00E0418C">
        <w:rPr>
          <w:rFonts w:ascii="Georgia" w:eastAsia="Times New Roman" w:hAnsi="Georgia" w:cs="Times New Roman"/>
          <w:color w:val="000000"/>
          <w:sz w:val="23"/>
          <w:szCs w:val="23"/>
          <w:lang w:eastAsia="ru-RU"/>
        </w:rPr>
        <w:t>администрации МО</w:t>
      </w:r>
    </w:p>
    <w:p w:rsidR="00E0418C" w:rsidRPr="002C0A1A" w:rsidRDefault="00E0418C" w:rsidP="00E0418C">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Красноозерное сельское поселение</w:t>
      </w:r>
    </w:p>
    <w:p w:rsidR="002C0A1A" w:rsidRPr="002C0A1A" w:rsidRDefault="00E0418C" w:rsidP="00E0418C">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w:t>
      </w:r>
    </w:p>
    <w:p w:rsidR="002C0A1A" w:rsidRPr="002C0A1A" w:rsidRDefault="002C0A1A" w:rsidP="00E0418C">
      <w:pPr>
        <w:shd w:val="clear" w:color="auto" w:fill="FFFFFF"/>
        <w:spacing w:after="0" w:line="259" w:lineRule="atLeast"/>
        <w:jc w:val="right"/>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color w:val="000000"/>
          <w:sz w:val="23"/>
          <w:szCs w:val="23"/>
          <w:lang w:eastAsia="ru-RU"/>
        </w:rPr>
        <w:t xml:space="preserve">№ </w:t>
      </w:r>
      <w:r w:rsidR="00B03214">
        <w:rPr>
          <w:rFonts w:ascii="Georgia" w:eastAsia="Times New Roman" w:hAnsi="Georgia" w:cs="Times New Roman"/>
          <w:color w:val="000000"/>
          <w:sz w:val="23"/>
          <w:szCs w:val="23"/>
          <w:lang w:eastAsia="ru-RU"/>
        </w:rPr>
        <w:t>58</w:t>
      </w:r>
      <w:r w:rsidRPr="002C0A1A">
        <w:rPr>
          <w:rFonts w:ascii="Georgia" w:eastAsia="Times New Roman" w:hAnsi="Georgia" w:cs="Times New Roman"/>
          <w:color w:val="000000"/>
          <w:sz w:val="23"/>
          <w:szCs w:val="23"/>
          <w:lang w:eastAsia="ru-RU"/>
        </w:rPr>
        <w:t xml:space="preserve"> от </w:t>
      </w:r>
      <w:r w:rsidR="00B03214">
        <w:rPr>
          <w:rFonts w:ascii="Georgia" w:eastAsia="Times New Roman" w:hAnsi="Georgia" w:cs="Times New Roman"/>
          <w:color w:val="000000"/>
          <w:sz w:val="23"/>
          <w:szCs w:val="23"/>
          <w:lang w:eastAsia="ru-RU"/>
        </w:rPr>
        <w:t>26 марта</w:t>
      </w:r>
      <w:r w:rsidRPr="002C0A1A">
        <w:rPr>
          <w:rFonts w:ascii="Georgia" w:eastAsia="Times New Roman" w:hAnsi="Georgia" w:cs="Times New Roman"/>
          <w:color w:val="000000"/>
          <w:sz w:val="23"/>
          <w:szCs w:val="23"/>
          <w:lang w:eastAsia="ru-RU"/>
        </w:rPr>
        <w:t xml:space="preserve"> 20</w:t>
      </w:r>
      <w:r w:rsidR="0083259A">
        <w:rPr>
          <w:rFonts w:ascii="Georgia" w:eastAsia="Times New Roman" w:hAnsi="Georgia" w:cs="Times New Roman"/>
          <w:color w:val="000000"/>
          <w:sz w:val="23"/>
          <w:szCs w:val="23"/>
          <w:lang w:eastAsia="ru-RU"/>
        </w:rPr>
        <w:t>14</w:t>
      </w:r>
      <w:r w:rsidRPr="002C0A1A">
        <w:rPr>
          <w:rFonts w:ascii="Georgia" w:eastAsia="Times New Roman" w:hAnsi="Georgia" w:cs="Times New Roman"/>
          <w:color w:val="000000"/>
          <w:sz w:val="23"/>
          <w:szCs w:val="23"/>
          <w:lang w:eastAsia="ru-RU"/>
        </w:rPr>
        <w:t xml:space="preserve"> г.</w:t>
      </w:r>
    </w:p>
    <w:p w:rsidR="002C0A1A" w:rsidRPr="002C0A1A" w:rsidRDefault="002C0A1A" w:rsidP="00E0418C">
      <w:pPr>
        <w:shd w:val="clear" w:color="auto" w:fill="FFFFFF"/>
        <w:spacing w:after="0" w:line="259" w:lineRule="atLeast"/>
        <w:jc w:val="both"/>
        <w:textAlignment w:val="baseline"/>
        <w:rPr>
          <w:rFonts w:ascii="Georgia" w:eastAsia="Times New Roman" w:hAnsi="Georgia" w:cs="Times New Roman"/>
          <w:color w:val="000000"/>
          <w:sz w:val="23"/>
          <w:szCs w:val="23"/>
          <w:lang w:eastAsia="ru-RU"/>
        </w:rPr>
      </w:pP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p>
    <w:p w:rsidR="002C0A1A" w:rsidRPr="002C0A1A" w:rsidRDefault="002C0A1A" w:rsidP="002C0A1A">
      <w:pPr>
        <w:shd w:val="clear" w:color="auto" w:fill="FFFFFF"/>
        <w:spacing w:after="150" w:line="259" w:lineRule="atLeast"/>
        <w:jc w:val="both"/>
        <w:textAlignment w:val="baseline"/>
        <w:rPr>
          <w:rFonts w:ascii="Georgia" w:eastAsia="Times New Roman" w:hAnsi="Georgia" w:cs="Times New Roman"/>
          <w:color w:val="000000"/>
          <w:sz w:val="23"/>
          <w:szCs w:val="23"/>
          <w:lang w:eastAsia="ru-RU"/>
        </w:rPr>
      </w:pPr>
    </w:p>
    <w:p w:rsidR="002C0A1A" w:rsidRPr="002C0A1A" w:rsidRDefault="002C0A1A" w:rsidP="002C0A1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b/>
          <w:bCs/>
          <w:color w:val="000000"/>
          <w:sz w:val="23"/>
          <w:szCs w:val="23"/>
          <w:bdr w:val="none" w:sz="0" w:space="0" w:color="auto" w:frame="1"/>
          <w:lang w:eastAsia="ru-RU"/>
        </w:rPr>
        <w:t>СОСТАВ</w:t>
      </w:r>
    </w:p>
    <w:p w:rsidR="002C0A1A" w:rsidRPr="002C0A1A" w:rsidRDefault="002C0A1A" w:rsidP="002C0A1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b/>
          <w:bCs/>
          <w:color w:val="000000"/>
          <w:sz w:val="23"/>
          <w:szCs w:val="23"/>
          <w:bdr w:val="none" w:sz="0" w:space="0" w:color="auto" w:frame="1"/>
          <w:lang w:eastAsia="ru-RU"/>
        </w:rPr>
        <w:t xml:space="preserve">Общественного </w:t>
      </w:r>
      <w:r w:rsidR="00754306">
        <w:rPr>
          <w:rFonts w:ascii="Georgia" w:eastAsia="Times New Roman" w:hAnsi="Georgia" w:cs="Times New Roman"/>
          <w:b/>
          <w:bCs/>
          <w:color w:val="000000"/>
          <w:sz w:val="23"/>
          <w:szCs w:val="23"/>
          <w:bdr w:val="none" w:sz="0" w:space="0" w:color="auto" w:frame="1"/>
          <w:lang w:eastAsia="ru-RU"/>
        </w:rPr>
        <w:t>С</w:t>
      </w:r>
      <w:r w:rsidRPr="002C0A1A">
        <w:rPr>
          <w:rFonts w:ascii="Georgia" w:eastAsia="Times New Roman" w:hAnsi="Georgia" w:cs="Times New Roman"/>
          <w:b/>
          <w:bCs/>
          <w:color w:val="000000"/>
          <w:sz w:val="23"/>
          <w:szCs w:val="23"/>
          <w:bdr w:val="none" w:sz="0" w:space="0" w:color="auto" w:frame="1"/>
          <w:lang w:eastAsia="ru-RU"/>
        </w:rPr>
        <w:t>овета по профилактике коррупции</w:t>
      </w:r>
    </w:p>
    <w:p w:rsidR="002C0A1A" w:rsidRPr="002C0A1A" w:rsidRDefault="002C0A1A" w:rsidP="002C0A1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sidRPr="002C0A1A">
        <w:rPr>
          <w:rFonts w:ascii="Georgia" w:eastAsia="Times New Roman" w:hAnsi="Georgia" w:cs="Times New Roman"/>
          <w:b/>
          <w:bCs/>
          <w:color w:val="000000"/>
          <w:sz w:val="23"/>
          <w:szCs w:val="23"/>
          <w:bdr w:val="none" w:sz="0" w:space="0" w:color="auto" w:frame="1"/>
          <w:lang w:eastAsia="ru-RU"/>
        </w:rPr>
        <w:t>в муниципальном образовании</w:t>
      </w:r>
    </w:p>
    <w:p w:rsidR="002C0A1A" w:rsidRPr="002C0A1A" w:rsidRDefault="00E0418C" w:rsidP="002C0A1A">
      <w:pPr>
        <w:shd w:val="clear" w:color="auto" w:fill="FFFFFF"/>
        <w:spacing w:after="0" w:line="259" w:lineRule="atLeast"/>
        <w:jc w:val="center"/>
        <w:textAlignment w:val="baseline"/>
        <w:rPr>
          <w:rFonts w:ascii="Georgia" w:eastAsia="Times New Roman" w:hAnsi="Georgia" w:cs="Times New Roman"/>
          <w:color w:val="000000"/>
          <w:sz w:val="23"/>
          <w:szCs w:val="23"/>
          <w:lang w:eastAsia="ru-RU"/>
        </w:rPr>
      </w:pPr>
      <w:r>
        <w:rPr>
          <w:rFonts w:ascii="Georgia" w:eastAsia="Times New Roman" w:hAnsi="Georgia" w:cs="Times New Roman"/>
          <w:b/>
          <w:bCs/>
          <w:color w:val="000000"/>
          <w:sz w:val="23"/>
          <w:szCs w:val="23"/>
          <w:bdr w:val="none" w:sz="0" w:space="0" w:color="auto" w:frame="1"/>
          <w:lang w:eastAsia="ru-RU"/>
        </w:rPr>
        <w:t>Красноозерное сельское поселение</w:t>
      </w:r>
    </w:p>
    <w:p w:rsidR="002C0A1A" w:rsidRPr="002C0A1A" w:rsidRDefault="002C0A1A" w:rsidP="002C0A1A">
      <w:pPr>
        <w:shd w:val="clear" w:color="auto" w:fill="FFFFFF"/>
        <w:spacing w:after="150" w:line="259" w:lineRule="atLeast"/>
        <w:jc w:val="center"/>
        <w:textAlignment w:val="baseline"/>
        <w:rPr>
          <w:rFonts w:ascii="Georgia" w:eastAsia="Times New Roman" w:hAnsi="Georgia" w:cs="Times New Roman"/>
          <w:color w:val="000000"/>
          <w:sz w:val="23"/>
          <w:szCs w:val="23"/>
          <w:lang w:eastAsia="ru-RU"/>
        </w:rPr>
      </w:pPr>
    </w:p>
    <w:tbl>
      <w:tblPr>
        <w:tblW w:w="8880" w:type="dxa"/>
        <w:shd w:val="clear" w:color="auto" w:fill="FFFFFF"/>
        <w:tblCellMar>
          <w:left w:w="0" w:type="dxa"/>
          <w:right w:w="0" w:type="dxa"/>
        </w:tblCellMar>
        <w:tblLook w:val="04A0" w:firstRow="1" w:lastRow="0" w:firstColumn="1" w:lastColumn="0" w:noHBand="0" w:noVBand="1"/>
      </w:tblPr>
      <w:tblGrid>
        <w:gridCol w:w="501"/>
        <w:gridCol w:w="3402"/>
        <w:gridCol w:w="4977"/>
      </w:tblGrid>
      <w:tr w:rsidR="002C0A1A" w:rsidRPr="002C0A1A" w:rsidTr="00172072">
        <w:tc>
          <w:tcPr>
            <w:tcW w:w="501"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172072" w:rsidRPr="002C0A1A" w:rsidRDefault="00172072" w:rsidP="00172072">
            <w:pPr>
              <w:spacing w:after="0" w:line="259" w:lineRule="atLeast"/>
              <w:jc w:val="center"/>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1. </w:t>
            </w:r>
          </w:p>
        </w:tc>
        <w:tc>
          <w:tcPr>
            <w:tcW w:w="3402"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C0A1A" w:rsidRDefault="00172072" w:rsidP="0017207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Председатель комиссии </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C0A1A" w:rsidRDefault="00B03214" w:rsidP="001B553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w:t>
            </w:r>
            <w:r w:rsidR="001B5532">
              <w:rPr>
                <w:rFonts w:ascii="Georgia" w:eastAsia="Times New Roman" w:hAnsi="Georgia" w:cs="Times New Roman"/>
                <w:color w:val="000000"/>
                <w:sz w:val="23"/>
                <w:szCs w:val="23"/>
                <w:lang w:eastAsia="ru-RU"/>
              </w:rPr>
              <w:t xml:space="preserve"> </w:t>
            </w:r>
            <w:proofErr w:type="spellStart"/>
            <w:r w:rsidR="001B5532">
              <w:rPr>
                <w:rFonts w:ascii="Georgia" w:eastAsia="Times New Roman" w:hAnsi="Georgia" w:cs="Times New Roman"/>
                <w:color w:val="000000"/>
                <w:sz w:val="23"/>
                <w:szCs w:val="23"/>
                <w:lang w:eastAsia="ru-RU"/>
              </w:rPr>
              <w:t>Туфатулина</w:t>
            </w:r>
            <w:proofErr w:type="spellEnd"/>
            <w:r w:rsidR="001B5532">
              <w:rPr>
                <w:rFonts w:ascii="Georgia" w:eastAsia="Times New Roman" w:hAnsi="Georgia" w:cs="Times New Roman"/>
                <w:color w:val="000000"/>
                <w:sz w:val="23"/>
                <w:szCs w:val="23"/>
                <w:lang w:eastAsia="ru-RU"/>
              </w:rPr>
              <w:t xml:space="preserve"> Светлана Дмитриевна - д</w:t>
            </w:r>
            <w:r w:rsidR="001B5532">
              <w:rPr>
                <w:rFonts w:ascii="Georgia" w:eastAsia="Times New Roman" w:hAnsi="Georgia" w:cs="Times New Roman"/>
                <w:color w:val="000000"/>
                <w:sz w:val="23"/>
                <w:szCs w:val="23"/>
                <w:lang w:eastAsia="ru-RU"/>
              </w:rPr>
              <w:t xml:space="preserve">иректор МОУ </w:t>
            </w:r>
            <w:proofErr w:type="spellStart"/>
            <w:r w:rsidR="001B5532">
              <w:rPr>
                <w:rFonts w:ascii="Georgia" w:eastAsia="Times New Roman" w:hAnsi="Georgia" w:cs="Times New Roman"/>
                <w:color w:val="000000"/>
                <w:sz w:val="23"/>
                <w:szCs w:val="23"/>
                <w:lang w:eastAsia="ru-RU"/>
              </w:rPr>
              <w:t>Красноозерненская</w:t>
            </w:r>
            <w:proofErr w:type="spellEnd"/>
            <w:r w:rsidR="001B5532">
              <w:rPr>
                <w:rFonts w:ascii="Georgia" w:eastAsia="Times New Roman" w:hAnsi="Georgia" w:cs="Times New Roman"/>
                <w:color w:val="000000"/>
                <w:sz w:val="23"/>
                <w:szCs w:val="23"/>
                <w:lang w:eastAsia="ru-RU"/>
              </w:rPr>
              <w:t xml:space="preserve"> ООШ.</w:t>
            </w:r>
          </w:p>
        </w:tc>
      </w:tr>
      <w:tr w:rsidR="002C0A1A" w:rsidRPr="002C0A1A" w:rsidTr="00172072">
        <w:tc>
          <w:tcPr>
            <w:tcW w:w="501"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C0A1A" w:rsidRDefault="00172072" w:rsidP="00172072">
            <w:pPr>
              <w:spacing w:after="0" w:line="259" w:lineRule="atLeast"/>
              <w:jc w:val="center"/>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2.</w:t>
            </w:r>
          </w:p>
        </w:tc>
        <w:tc>
          <w:tcPr>
            <w:tcW w:w="3402"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C0A1A" w:rsidRDefault="00172072" w:rsidP="0017207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Заместитель председателя</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C0A1A" w:rsidRDefault="00B03214" w:rsidP="001B553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w:t>
            </w:r>
            <w:r w:rsidR="001B5532">
              <w:rPr>
                <w:rFonts w:ascii="Georgia" w:eastAsia="Times New Roman" w:hAnsi="Georgia" w:cs="Times New Roman"/>
                <w:color w:val="000000"/>
                <w:sz w:val="23"/>
                <w:szCs w:val="23"/>
                <w:lang w:eastAsia="ru-RU"/>
              </w:rPr>
              <w:t xml:space="preserve"> Попова Нина Анатольевна – главный библиотекарь КМУК </w:t>
            </w:r>
            <w:proofErr w:type="spellStart"/>
            <w:r w:rsidR="001B5532">
              <w:rPr>
                <w:rFonts w:ascii="Georgia" w:eastAsia="Times New Roman" w:hAnsi="Georgia" w:cs="Times New Roman"/>
                <w:color w:val="000000"/>
                <w:sz w:val="23"/>
                <w:szCs w:val="23"/>
                <w:lang w:eastAsia="ru-RU"/>
              </w:rPr>
              <w:t>К</w:t>
            </w:r>
            <w:bookmarkStart w:id="0" w:name="_GoBack"/>
            <w:bookmarkEnd w:id="0"/>
            <w:r w:rsidR="001B5532">
              <w:rPr>
                <w:rFonts w:ascii="Georgia" w:eastAsia="Times New Roman" w:hAnsi="Georgia" w:cs="Times New Roman"/>
                <w:color w:val="000000"/>
                <w:sz w:val="23"/>
                <w:szCs w:val="23"/>
                <w:lang w:eastAsia="ru-RU"/>
              </w:rPr>
              <w:t>расноозерненское</w:t>
            </w:r>
            <w:proofErr w:type="spellEnd"/>
            <w:r w:rsidR="001B5532">
              <w:rPr>
                <w:rFonts w:ascii="Georgia" w:eastAsia="Times New Roman" w:hAnsi="Georgia" w:cs="Times New Roman"/>
                <w:color w:val="000000"/>
                <w:sz w:val="23"/>
                <w:szCs w:val="23"/>
                <w:lang w:eastAsia="ru-RU"/>
              </w:rPr>
              <w:t xml:space="preserve"> клубное объединение.</w:t>
            </w:r>
          </w:p>
        </w:tc>
      </w:tr>
      <w:tr w:rsidR="002C0A1A" w:rsidRPr="002C0A1A" w:rsidTr="00172072">
        <w:tc>
          <w:tcPr>
            <w:tcW w:w="501"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C0A1A" w:rsidRDefault="00172072" w:rsidP="00172072">
            <w:pPr>
              <w:spacing w:after="0" w:line="259" w:lineRule="atLeast"/>
              <w:jc w:val="center"/>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3.</w:t>
            </w:r>
          </w:p>
        </w:tc>
        <w:tc>
          <w:tcPr>
            <w:tcW w:w="3402"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C0A1A" w:rsidRDefault="00172072" w:rsidP="0017207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Секретарь комиссии</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C0A1A" w:rsidRDefault="00172072" w:rsidP="001B553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w:t>
            </w:r>
            <w:r w:rsidR="001B5532">
              <w:rPr>
                <w:rFonts w:ascii="Georgia" w:eastAsia="Times New Roman" w:hAnsi="Georgia" w:cs="Times New Roman"/>
                <w:color w:val="000000"/>
                <w:sz w:val="23"/>
                <w:szCs w:val="23"/>
                <w:lang w:eastAsia="ru-RU"/>
              </w:rPr>
              <w:t>Захаренко Наталья Владимировна -в</w:t>
            </w:r>
            <w:r>
              <w:rPr>
                <w:rFonts w:ascii="Georgia" w:eastAsia="Times New Roman" w:hAnsi="Georgia" w:cs="Times New Roman"/>
                <w:color w:val="000000"/>
                <w:sz w:val="23"/>
                <w:szCs w:val="23"/>
                <w:lang w:eastAsia="ru-RU"/>
              </w:rPr>
              <w:t>едущий специалист администрации.</w:t>
            </w:r>
          </w:p>
        </w:tc>
      </w:tr>
      <w:tr w:rsidR="002C0A1A" w:rsidRPr="002C0A1A" w:rsidTr="008F2832">
        <w:tc>
          <w:tcPr>
            <w:tcW w:w="501" w:type="dxa"/>
            <w:tcBorders>
              <w:top w:val="single" w:sz="6" w:space="0" w:color="0C3E7B"/>
              <w:left w:val="single" w:sz="6" w:space="0" w:color="0C3E7B"/>
              <w:bottom w:val="single" w:sz="4" w:space="0" w:color="auto"/>
              <w:right w:val="single" w:sz="6" w:space="0" w:color="0C3E7B"/>
            </w:tcBorders>
            <w:shd w:val="clear" w:color="auto" w:fill="auto"/>
            <w:tcMar>
              <w:top w:w="75" w:type="dxa"/>
              <w:left w:w="75" w:type="dxa"/>
              <w:bottom w:w="75" w:type="dxa"/>
              <w:right w:w="75" w:type="dxa"/>
            </w:tcMar>
            <w:hideMark/>
          </w:tcPr>
          <w:p w:rsidR="002C0A1A" w:rsidRPr="002C0A1A" w:rsidRDefault="00172072" w:rsidP="00172072">
            <w:pPr>
              <w:spacing w:after="0" w:line="259" w:lineRule="atLeast"/>
              <w:jc w:val="center"/>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4.</w:t>
            </w:r>
          </w:p>
        </w:tc>
        <w:tc>
          <w:tcPr>
            <w:tcW w:w="3402" w:type="dxa"/>
            <w:tcBorders>
              <w:top w:val="single" w:sz="6" w:space="0" w:color="0C3E7B"/>
              <w:left w:val="single" w:sz="6" w:space="0" w:color="0C3E7B"/>
              <w:bottom w:val="single" w:sz="4" w:space="0" w:color="auto"/>
              <w:right w:val="single" w:sz="6" w:space="0" w:color="0C3E7B"/>
            </w:tcBorders>
            <w:shd w:val="clear" w:color="auto" w:fill="auto"/>
            <w:tcMar>
              <w:top w:w="75" w:type="dxa"/>
              <w:left w:w="75" w:type="dxa"/>
              <w:bottom w:w="75" w:type="dxa"/>
              <w:right w:w="75" w:type="dxa"/>
            </w:tcMar>
            <w:hideMark/>
          </w:tcPr>
          <w:p w:rsidR="002C0A1A" w:rsidRPr="002C0A1A" w:rsidRDefault="00172072" w:rsidP="0017207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Члены комиссии</w:t>
            </w:r>
          </w:p>
        </w:tc>
        <w:tc>
          <w:tcPr>
            <w:tcW w:w="4977" w:type="dxa"/>
            <w:tcBorders>
              <w:top w:val="single" w:sz="6" w:space="0" w:color="0C3E7B"/>
              <w:left w:val="single" w:sz="6" w:space="0" w:color="0C3E7B"/>
              <w:bottom w:val="single" w:sz="6" w:space="0" w:color="0C3E7B"/>
              <w:right w:val="single" w:sz="6" w:space="0" w:color="0C3E7B"/>
            </w:tcBorders>
            <w:shd w:val="clear" w:color="auto" w:fill="auto"/>
            <w:tcMar>
              <w:top w:w="75" w:type="dxa"/>
              <w:left w:w="75" w:type="dxa"/>
              <w:bottom w:w="75" w:type="dxa"/>
              <w:right w:w="75" w:type="dxa"/>
            </w:tcMar>
            <w:hideMark/>
          </w:tcPr>
          <w:p w:rsidR="002C0A1A" w:rsidRPr="002C0A1A" w:rsidRDefault="00172072" w:rsidP="001B553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w:t>
            </w:r>
            <w:proofErr w:type="spellStart"/>
            <w:r w:rsidR="001B5532">
              <w:rPr>
                <w:rFonts w:ascii="Georgia" w:eastAsia="Times New Roman" w:hAnsi="Georgia" w:cs="Times New Roman"/>
                <w:color w:val="000000"/>
                <w:sz w:val="23"/>
                <w:szCs w:val="23"/>
                <w:lang w:eastAsia="ru-RU"/>
              </w:rPr>
              <w:t>Сгоннова</w:t>
            </w:r>
            <w:proofErr w:type="spellEnd"/>
            <w:r w:rsidR="001B5532">
              <w:rPr>
                <w:rFonts w:ascii="Georgia" w:eastAsia="Times New Roman" w:hAnsi="Georgia" w:cs="Times New Roman"/>
                <w:color w:val="000000"/>
                <w:sz w:val="23"/>
                <w:szCs w:val="23"/>
                <w:lang w:eastAsia="ru-RU"/>
              </w:rPr>
              <w:t xml:space="preserve"> Татьяна Михайловна–спец. 1 кат. землеустроитель администрации</w:t>
            </w:r>
          </w:p>
        </w:tc>
      </w:tr>
      <w:tr w:rsidR="001B5532" w:rsidRPr="002C0A1A" w:rsidTr="001B5532">
        <w:trPr>
          <w:trHeight w:val="481"/>
        </w:trPr>
        <w:tc>
          <w:tcPr>
            <w:tcW w:w="3903" w:type="dxa"/>
            <w:gridSpan w:val="2"/>
            <w:tcBorders>
              <w:top w:val="single" w:sz="4" w:space="0" w:color="auto"/>
              <w:left w:val="single" w:sz="6" w:space="0" w:color="0C3E7B"/>
              <w:bottom w:val="single" w:sz="4" w:space="0" w:color="auto"/>
              <w:right w:val="single" w:sz="6" w:space="0" w:color="0C3E7B"/>
            </w:tcBorders>
            <w:shd w:val="clear" w:color="auto" w:fill="auto"/>
            <w:tcMar>
              <w:top w:w="75" w:type="dxa"/>
              <w:left w:w="75" w:type="dxa"/>
              <w:bottom w:w="75" w:type="dxa"/>
              <w:right w:w="75" w:type="dxa"/>
            </w:tcMar>
            <w:hideMark/>
          </w:tcPr>
          <w:p w:rsidR="001B5532" w:rsidRPr="002C0A1A" w:rsidRDefault="001B5532" w:rsidP="0017207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w:t>
            </w:r>
          </w:p>
          <w:p w:rsidR="001B5532" w:rsidRPr="002C0A1A" w:rsidRDefault="001B5532" w:rsidP="0017207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w:t>
            </w:r>
          </w:p>
        </w:tc>
        <w:tc>
          <w:tcPr>
            <w:tcW w:w="4977" w:type="dxa"/>
            <w:tcBorders>
              <w:top w:val="single" w:sz="6" w:space="0" w:color="0C3E7B"/>
              <w:left w:val="single" w:sz="6" w:space="0" w:color="0C3E7B"/>
              <w:bottom w:val="single" w:sz="4" w:space="0" w:color="auto"/>
              <w:right w:val="single" w:sz="6" w:space="0" w:color="0C3E7B"/>
            </w:tcBorders>
            <w:shd w:val="clear" w:color="auto" w:fill="auto"/>
            <w:tcMar>
              <w:top w:w="75" w:type="dxa"/>
              <w:left w:w="75" w:type="dxa"/>
              <w:bottom w:w="75" w:type="dxa"/>
              <w:right w:w="75" w:type="dxa"/>
            </w:tcMar>
            <w:hideMark/>
          </w:tcPr>
          <w:p w:rsidR="001B5532" w:rsidRPr="002C0A1A" w:rsidRDefault="001B5532" w:rsidP="00172072">
            <w:pPr>
              <w:spacing w:after="0" w:line="259" w:lineRule="atLeast"/>
              <w:jc w:val="both"/>
              <w:textAlignment w:val="baseline"/>
              <w:rPr>
                <w:rFonts w:ascii="Georgia" w:eastAsia="Times New Roman" w:hAnsi="Georgia" w:cs="Times New Roman"/>
                <w:color w:val="000000"/>
                <w:sz w:val="23"/>
                <w:szCs w:val="23"/>
                <w:lang w:eastAsia="ru-RU"/>
              </w:rPr>
            </w:pPr>
            <w:r>
              <w:rPr>
                <w:rFonts w:ascii="Georgia" w:eastAsia="Times New Roman" w:hAnsi="Georgia" w:cs="Times New Roman"/>
                <w:color w:val="000000"/>
                <w:sz w:val="23"/>
                <w:szCs w:val="23"/>
                <w:lang w:eastAsia="ru-RU"/>
              </w:rPr>
              <w:t xml:space="preserve">  Лазарева Татьяна Васильевна- депутат Совета депутатов МО Красноозерное СП.</w:t>
            </w:r>
          </w:p>
        </w:tc>
      </w:tr>
    </w:tbl>
    <w:p w:rsidR="00950010" w:rsidRPr="002C0A1A" w:rsidRDefault="00950010" w:rsidP="002C0A1A"/>
    <w:sectPr w:rsidR="00950010" w:rsidRPr="002C0A1A" w:rsidSect="00E4180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1B"/>
    <w:rsid w:val="00172072"/>
    <w:rsid w:val="001B5532"/>
    <w:rsid w:val="002C0A1A"/>
    <w:rsid w:val="0045791B"/>
    <w:rsid w:val="00754306"/>
    <w:rsid w:val="0083259A"/>
    <w:rsid w:val="008A2D4A"/>
    <w:rsid w:val="008F2832"/>
    <w:rsid w:val="00916A5D"/>
    <w:rsid w:val="00950010"/>
    <w:rsid w:val="00B03214"/>
    <w:rsid w:val="00BF4F12"/>
    <w:rsid w:val="00C0254D"/>
    <w:rsid w:val="00E0418C"/>
    <w:rsid w:val="00E4180F"/>
    <w:rsid w:val="00FD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537A9-C099-43F7-A445-4265DC35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0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1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0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60460">
      <w:bodyDiv w:val="1"/>
      <w:marLeft w:val="0"/>
      <w:marRight w:val="0"/>
      <w:marTop w:val="0"/>
      <w:marBottom w:val="0"/>
      <w:divBdr>
        <w:top w:val="none" w:sz="0" w:space="0" w:color="auto"/>
        <w:left w:val="none" w:sz="0" w:space="0" w:color="auto"/>
        <w:bottom w:val="none" w:sz="0" w:space="0" w:color="auto"/>
        <w:right w:val="none" w:sz="0" w:space="0" w:color="auto"/>
      </w:divBdr>
      <w:divsChild>
        <w:div w:id="129482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52A2F-EE99-4AB1-891A-9E3B6127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2014-03-23T14:27:00Z</cp:lastPrinted>
  <dcterms:created xsi:type="dcterms:W3CDTF">2014-03-23T14:23:00Z</dcterms:created>
  <dcterms:modified xsi:type="dcterms:W3CDTF">2014-03-26T05:40:00Z</dcterms:modified>
</cp:coreProperties>
</file>